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C8" w:rsidRDefault="00163CC8" w:rsidP="0027776F">
      <w:pPr>
        <w:jc w:val="center"/>
        <w:rPr>
          <w:sz w:val="40"/>
          <w:szCs w:val="40"/>
        </w:rPr>
      </w:pPr>
      <w:r w:rsidRPr="0054528E">
        <w:rPr>
          <w:sz w:val="40"/>
          <w:szCs w:val="40"/>
        </w:rPr>
        <w:t>Кроссворд по итогам «Музыкальной викторины»</w:t>
      </w:r>
      <w:r w:rsidR="009A494F">
        <w:rPr>
          <w:sz w:val="40"/>
          <w:szCs w:val="40"/>
        </w:rPr>
        <w:t xml:space="preserve"> </w:t>
      </w:r>
      <w:r w:rsidRPr="0054528E">
        <w:rPr>
          <w:sz w:val="40"/>
          <w:szCs w:val="40"/>
        </w:rPr>
        <w:t>№1</w:t>
      </w:r>
    </w:p>
    <w:p w:rsidR="0027776F" w:rsidRPr="00C01703" w:rsidRDefault="0027776F" w:rsidP="00C017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Разгадав кроссв</w:t>
      </w:r>
      <w:r w:rsidR="00C01703">
        <w:rPr>
          <w:sz w:val="24"/>
          <w:szCs w:val="24"/>
        </w:rPr>
        <w:t>орд</w:t>
      </w:r>
      <w:r w:rsidR="009A494F">
        <w:rPr>
          <w:sz w:val="24"/>
          <w:szCs w:val="24"/>
        </w:rPr>
        <w:t>,</w:t>
      </w:r>
      <w:r w:rsidR="00C01703">
        <w:rPr>
          <w:sz w:val="24"/>
          <w:szCs w:val="24"/>
        </w:rPr>
        <w:t xml:space="preserve"> вы узнаете</w:t>
      </w:r>
      <w:r w:rsidR="009A494F">
        <w:rPr>
          <w:sz w:val="24"/>
          <w:szCs w:val="24"/>
        </w:rPr>
        <w:t>,</w:t>
      </w:r>
      <w:r w:rsidR="00C01703">
        <w:rPr>
          <w:sz w:val="24"/>
          <w:szCs w:val="24"/>
        </w:rPr>
        <w:t xml:space="preserve"> как называется  </w:t>
      </w:r>
      <w:r w:rsidR="00C01703" w:rsidRPr="00C01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искусство сочинения и сценической постановки танца</w:t>
      </w:r>
      <w:r w:rsidR="00C01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425"/>
        <w:gridCol w:w="719"/>
        <w:gridCol w:w="512"/>
        <w:gridCol w:w="512"/>
        <w:gridCol w:w="633"/>
        <w:gridCol w:w="592"/>
        <w:gridCol w:w="575"/>
        <w:gridCol w:w="512"/>
        <w:gridCol w:w="512"/>
        <w:gridCol w:w="470"/>
        <w:gridCol w:w="512"/>
        <w:gridCol w:w="512"/>
      </w:tblGrid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E5656E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5656E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Pr="00E5656E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Pr="00E5656E" w:rsidRDefault="00163CC8" w:rsidP="00E5656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 w:rsidP="00E5656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 w:rsidP="00E5656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 w:rsidP="00E5656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 w:rsidP="00E5656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63CC8" w:rsidTr="00277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63CC8">
              <w:rPr>
                <w:rFonts w:ascii="Times New Roman" w:hAnsi="Times New Roman" w:cs="Times New Roman"/>
                <w:b/>
                <w:color w:val="00B0F0"/>
                <w:sz w:val="48"/>
                <w:szCs w:val="48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CC8" w:rsidRP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8" w:rsidRDefault="00163CC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EB7E97" w:rsidRDefault="0054528E" w:rsidP="00E5656E">
      <w:pPr>
        <w:pStyle w:val="a4"/>
        <w:numPr>
          <w:ilvl w:val="0"/>
          <w:numId w:val="1"/>
        </w:numPr>
      </w:pPr>
      <w:r>
        <w:t>«</w:t>
      </w:r>
      <w:r w:rsidR="00E5656E" w:rsidRPr="00E5656E">
        <w:t>В нём так много голосов -</w:t>
      </w:r>
      <w:r w:rsidR="00E5656E" w:rsidRPr="00E5656E">
        <w:br/>
        <w:t>Баритонов и басов.</w:t>
      </w:r>
      <w:r w:rsidR="00E5656E" w:rsidRPr="00E5656E">
        <w:br/>
        <w:t>Восемь теноров, сопрано</w:t>
      </w:r>
      <w:proofErr w:type="gramStart"/>
      <w:r w:rsidR="00E5656E" w:rsidRPr="00E5656E">
        <w:br/>
        <w:t>В</w:t>
      </w:r>
      <w:proofErr w:type="gramEnd"/>
      <w:r w:rsidR="00E5656E" w:rsidRPr="00E5656E">
        <w:t>месте слаженно поют.</w:t>
      </w:r>
      <w:r w:rsidR="00E5656E" w:rsidRPr="00E5656E">
        <w:br/>
        <w:t>Путешествуют</w:t>
      </w:r>
      <w:r>
        <w:t xml:space="preserve"> по странам</w:t>
      </w:r>
      <w:proofErr w:type="gramStart"/>
      <w:r>
        <w:br/>
        <w:t>И</w:t>
      </w:r>
      <w:proofErr w:type="gramEnd"/>
      <w:r>
        <w:t xml:space="preserve"> гастроли там дают»</w:t>
      </w:r>
    </w:p>
    <w:p w:rsidR="0054528E" w:rsidRDefault="0054528E" w:rsidP="0054528E">
      <w:pPr>
        <w:pStyle w:val="a4"/>
      </w:pPr>
      <w:r>
        <w:t>Отгадайте</w:t>
      </w:r>
      <w:r w:rsidR="0051630C">
        <w:t>,</w:t>
      </w:r>
      <w:bookmarkStart w:id="0" w:name="_GoBack"/>
      <w:bookmarkEnd w:id="0"/>
      <w:r>
        <w:t xml:space="preserve"> что это?</w:t>
      </w:r>
    </w:p>
    <w:p w:rsidR="00E5656E" w:rsidRDefault="002858DD" w:rsidP="00E5656E">
      <w:pPr>
        <w:pStyle w:val="a4"/>
        <w:numPr>
          <w:ilvl w:val="0"/>
          <w:numId w:val="1"/>
        </w:numPr>
      </w:pPr>
      <w:r w:rsidRPr="002858DD">
        <w:t>Русский, украинский и белорусский народный струнный щипковый музыкальный инструмент.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Какая нота спряталась в слове «река».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Шумовой инструмент народного оркестра.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С названия какой ноты начинается звукоряд.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Какой русский народный инструмент  в переводе с греческого языка означает «гармоничный».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Кто руководит хором или оркестром?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Какой инструмент народного оркестра отличается от баяна и гармони наличием клавиатуры?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Какая нота находится между «ми» и «соль»?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Кто пишет музыку?</w:t>
      </w:r>
    </w:p>
    <w:p w:rsidR="002858DD" w:rsidRDefault="002858DD" w:rsidP="00E5656E">
      <w:pPr>
        <w:pStyle w:val="a4"/>
        <w:numPr>
          <w:ilvl w:val="0"/>
          <w:numId w:val="1"/>
        </w:numPr>
      </w:pPr>
      <w:r>
        <w:t>Какой инструмент народного оркестра способен изобразить звуки различных инструментов?</w:t>
      </w:r>
    </w:p>
    <w:sectPr w:rsidR="002858DD" w:rsidSect="0050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74"/>
    <w:multiLevelType w:val="hybridMultilevel"/>
    <w:tmpl w:val="2EAA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8E"/>
    <w:rsid w:val="00163CC8"/>
    <w:rsid w:val="0027776F"/>
    <w:rsid w:val="002858DD"/>
    <w:rsid w:val="00503D75"/>
    <w:rsid w:val="0051630C"/>
    <w:rsid w:val="0054528E"/>
    <w:rsid w:val="0079028E"/>
    <w:rsid w:val="009A494F"/>
    <w:rsid w:val="00C01703"/>
    <w:rsid w:val="00E5656E"/>
    <w:rsid w:val="00EB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Майя</cp:lastModifiedBy>
  <cp:revision>3</cp:revision>
  <dcterms:created xsi:type="dcterms:W3CDTF">2020-04-16T13:08:00Z</dcterms:created>
  <dcterms:modified xsi:type="dcterms:W3CDTF">2020-04-16T13:10:00Z</dcterms:modified>
</cp:coreProperties>
</file>